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059190EB" w14:textId="77777777" w:rsidR="0005679C" w:rsidRPr="00896179" w:rsidRDefault="00091CC5" w:rsidP="0005679C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  <w:r w:rsidR="0005679C" w:rsidRPr="0005679C">
        <w:rPr>
          <w:rFonts w:ascii="Times New Roman" w:hAnsi="Times New Roman"/>
          <w:bCs w:val="0"/>
          <w:sz w:val="22"/>
          <w:szCs w:val="22"/>
          <w:lang w:val="ru-RU"/>
        </w:rPr>
        <w:t>печатных рекламно-информационных материалов</w:t>
      </w:r>
    </w:p>
    <w:p w14:paraId="6287F500" w14:textId="6A1A1F4F" w:rsidR="00091CC5" w:rsidRPr="00896179" w:rsidRDefault="00091CC5" w:rsidP="00091CC5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>для внедрения фирменного стиля «Мой бизнес»</w:t>
      </w:r>
      <w:r w:rsidR="0005679C"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4699069E" w14:textId="2D61CAC5" w:rsidR="00FF080D" w:rsidRPr="00FF080D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 xml:space="preserve">- </w:t>
      </w:r>
      <w:r w:rsidR="00FD6DC4">
        <w:rPr>
          <w:sz w:val="22"/>
          <w:szCs w:val="22"/>
        </w:rPr>
        <w:t>Разработка дизайн-макета и и</w:t>
      </w:r>
      <w:r w:rsidR="00BD0CE6" w:rsidRPr="00FF080D">
        <w:rPr>
          <w:sz w:val="22"/>
          <w:szCs w:val="22"/>
        </w:rPr>
        <w:t>зготовлени</w:t>
      </w:r>
      <w:r w:rsidR="00FD6DC4">
        <w:rPr>
          <w:sz w:val="22"/>
          <w:szCs w:val="22"/>
        </w:rPr>
        <w:t>е</w:t>
      </w:r>
      <w:r w:rsidR="00BD0CE6" w:rsidRPr="00FF080D">
        <w:rPr>
          <w:sz w:val="22"/>
          <w:szCs w:val="22"/>
        </w:rPr>
        <w:t xml:space="preserve"> </w:t>
      </w:r>
      <w:r w:rsidR="00BD0CE6">
        <w:rPr>
          <w:sz w:val="22"/>
          <w:szCs w:val="22"/>
        </w:rPr>
        <w:t>о</w:t>
      </w:r>
      <w:r w:rsidRPr="00FF080D">
        <w:rPr>
          <w:sz w:val="22"/>
          <w:szCs w:val="22"/>
        </w:rPr>
        <w:t>дносторонни</w:t>
      </w:r>
      <w:r w:rsidR="00BD0CE6">
        <w:rPr>
          <w:sz w:val="22"/>
          <w:szCs w:val="22"/>
        </w:rPr>
        <w:t>х</w:t>
      </w:r>
      <w:r w:rsidRPr="00FF080D">
        <w:rPr>
          <w:sz w:val="22"/>
          <w:szCs w:val="22"/>
        </w:rPr>
        <w:t xml:space="preserve"> роллерны</w:t>
      </w:r>
      <w:r w:rsidR="00BD0CE6">
        <w:rPr>
          <w:sz w:val="22"/>
          <w:szCs w:val="22"/>
        </w:rPr>
        <w:t>х</w:t>
      </w:r>
      <w:r w:rsidRPr="00FF080D">
        <w:rPr>
          <w:sz w:val="22"/>
          <w:szCs w:val="22"/>
        </w:rPr>
        <w:t xml:space="preserve"> стенд</w:t>
      </w:r>
      <w:r w:rsidR="00BD0CE6">
        <w:rPr>
          <w:sz w:val="22"/>
          <w:szCs w:val="22"/>
        </w:rPr>
        <w:t>ов</w:t>
      </w:r>
      <w:r w:rsidR="00FD6DC4">
        <w:rPr>
          <w:sz w:val="22"/>
          <w:szCs w:val="22"/>
        </w:rPr>
        <w:t xml:space="preserve"> </w:t>
      </w:r>
      <w:r w:rsidR="00FD6DC4" w:rsidRPr="00014A2C">
        <w:rPr>
          <w:sz w:val="22"/>
          <w:szCs w:val="22"/>
        </w:rPr>
        <w:t>с каплевидным основанием</w:t>
      </w:r>
      <w:r w:rsidR="00FD6DC4">
        <w:rPr>
          <w:sz w:val="22"/>
          <w:szCs w:val="22"/>
        </w:rPr>
        <w:t xml:space="preserve"> </w:t>
      </w:r>
      <w:r w:rsidR="00FD6DC4" w:rsidRPr="00ED687E">
        <w:rPr>
          <w:sz w:val="22"/>
          <w:szCs w:val="22"/>
        </w:rPr>
        <w:t>о мерах государственной поддержк</w:t>
      </w:r>
      <w:r w:rsidR="00FD6DC4">
        <w:rPr>
          <w:sz w:val="22"/>
          <w:szCs w:val="22"/>
        </w:rPr>
        <w:t>и</w:t>
      </w:r>
      <w:r w:rsidR="00FD6DC4" w:rsidRPr="00ED687E">
        <w:rPr>
          <w:sz w:val="22"/>
          <w:szCs w:val="22"/>
        </w:rPr>
        <w:t xml:space="preserve"> СМСП Волгоградской области</w:t>
      </w:r>
      <w:r w:rsidRPr="00FF080D">
        <w:rPr>
          <w:sz w:val="22"/>
          <w:szCs w:val="22"/>
        </w:rPr>
        <w:t>;</w:t>
      </w:r>
    </w:p>
    <w:p w14:paraId="6BB8024E" w14:textId="413D5CB3" w:rsidR="00091CC5" w:rsidRDefault="00BD0CE6" w:rsidP="00FD6DC4">
      <w:pPr>
        <w:pStyle w:val="a3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D6DC4">
        <w:rPr>
          <w:sz w:val="22"/>
          <w:szCs w:val="22"/>
        </w:rPr>
        <w:t xml:space="preserve"> Разработка дизайн-макета и</w:t>
      </w:r>
      <w:r>
        <w:rPr>
          <w:sz w:val="22"/>
          <w:szCs w:val="22"/>
        </w:rPr>
        <w:t xml:space="preserve"> </w:t>
      </w:r>
      <w:r w:rsidR="00FD6DC4">
        <w:rPr>
          <w:sz w:val="22"/>
          <w:szCs w:val="22"/>
        </w:rPr>
        <w:t>и</w:t>
      </w:r>
      <w:r w:rsidRPr="00BD0CE6">
        <w:rPr>
          <w:sz w:val="22"/>
          <w:szCs w:val="22"/>
        </w:rPr>
        <w:t xml:space="preserve">зготовление </w:t>
      </w:r>
      <w:r w:rsidR="00C5038F">
        <w:rPr>
          <w:sz w:val="22"/>
          <w:szCs w:val="22"/>
        </w:rPr>
        <w:t>пресс0волла</w:t>
      </w:r>
      <w:r w:rsidR="00FD6DC4">
        <w:rPr>
          <w:sz w:val="22"/>
          <w:szCs w:val="22"/>
        </w:rPr>
        <w:t xml:space="preserve"> о мерах государственной поддержки СМСП Волгоградской области</w:t>
      </w:r>
      <w:r w:rsidR="0005679C">
        <w:rPr>
          <w:sz w:val="22"/>
          <w:szCs w:val="22"/>
        </w:rPr>
        <w:t>.</w:t>
      </w:r>
    </w:p>
    <w:p w14:paraId="53FF8489" w14:textId="77777777" w:rsidR="00FD6DC4" w:rsidRPr="00BD0CE6" w:rsidRDefault="00FD6DC4" w:rsidP="00FD6DC4">
      <w:pPr>
        <w:pStyle w:val="a3"/>
        <w:snapToGrid w:val="0"/>
        <w:jc w:val="both"/>
        <w:rPr>
          <w:color w:val="000000"/>
          <w:sz w:val="22"/>
          <w:szCs w:val="22"/>
        </w:rPr>
      </w:pPr>
    </w:p>
    <w:p w14:paraId="0D3D5BC8" w14:textId="2DFCE38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Срок предоставления услуг: </w:t>
      </w:r>
      <w:r w:rsidR="00E03CF2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</w:t>
      </w:r>
      <w:r w:rsidR="004E2F65">
        <w:rPr>
          <w:color w:val="000000"/>
          <w:sz w:val="22"/>
          <w:szCs w:val="22"/>
        </w:rPr>
        <w:t>0</w:t>
      </w:r>
      <w:r w:rsidR="005B6BC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.202</w:t>
      </w:r>
      <w:r w:rsidR="004E2F6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г.</w:t>
      </w:r>
      <w:r w:rsidR="009C68D8">
        <w:rPr>
          <w:color w:val="000000"/>
          <w:sz w:val="22"/>
          <w:szCs w:val="22"/>
        </w:rPr>
        <w:t xml:space="preserve"> включительно</w:t>
      </w:r>
      <w:r w:rsidR="004E2F65">
        <w:rPr>
          <w:color w:val="000000"/>
          <w:sz w:val="22"/>
          <w:szCs w:val="22"/>
        </w:rPr>
        <w:t>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992"/>
        <w:gridCol w:w="1417"/>
        <w:gridCol w:w="1418"/>
      </w:tblGrid>
      <w:tr w:rsidR="00060188" w:rsidRPr="00ED687E" w14:paraId="0974B5CF" w14:textId="77777777" w:rsidTr="0005679C">
        <w:trPr>
          <w:trHeight w:val="390"/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E2D3C22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868B414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D120F0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5F3EF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77777777" w:rsidR="00060188" w:rsidRPr="00ED687E" w:rsidRDefault="00060188" w:rsidP="004D11DA">
            <w:pPr>
              <w:pStyle w:val="a3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A60BBFF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1916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060188" w:rsidRPr="00ED687E" w14:paraId="3C8BEB47" w14:textId="77777777" w:rsidTr="0016198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01C" w14:textId="3BBF20FE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19B" w14:textId="6EAC3C55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0" w:name="_Hlk53589225"/>
            <w:r w:rsidRPr="00014A2C">
              <w:rPr>
                <w:sz w:val="22"/>
                <w:szCs w:val="22"/>
              </w:rPr>
              <w:t xml:space="preserve">Односторонний роллерный стенд </w:t>
            </w:r>
            <w:bookmarkEnd w:id="0"/>
            <w:r w:rsidRPr="00014A2C">
              <w:rPr>
                <w:sz w:val="22"/>
                <w:szCs w:val="22"/>
              </w:rPr>
              <w:t>с каплевидным основанием</w:t>
            </w:r>
            <w:r w:rsidR="00FD6DC4">
              <w:rPr>
                <w:sz w:val="22"/>
                <w:szCs w:val="22"/>
              </w:rPr>
              <w:t xml:space="preserve"> </w:t>
            </w:r>
            <w:r w:rsidR="00FD6DC4" w:rsidRPr="00ED687E">
              <w:rPr>
                <w:sz w:val="22"/>
                <w:szCs w:val="22"/>
              </w:rPr>
              <w:t>о мерах государственной поддержк</w:t>
            </w:r>
            <w:r w:rsidR="00FD6DC4">
              <w:rPr>
                <w:sz w:val="22"/>
                <w:szCs w:val="22"/>
              </w:rPr>
              <w:t>и</w:t>
            </w:r>
            <w:r w:rsidR="00FD6DC4" w:rsidRPr="00ED687E">
              <w:rPr>
                <w:sz w:val="22"/>
                <w:szCs w:val="22"/>
              </w:rPr>
              <w:t xml:space="preserve"> СМСП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FA0" w14:textId="1137A7A6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Материал конструкции: алюминий. Ширина ролл-ап 1</w:t>
            </w:r>
            <w:r w:rsidR="009B17F9">
              <w:rPr>
                <w:sz w:val="22"/>
                <w:szCs w:val="22"/>
              </w:rPr>
              <w:t>0</w:t>
            </w:r>
            <w:r w:rsidRPr="00014A2C">
              <w:rPr>
                <w:sz w:val="22"/>
                <w:szCs w:val="22"/>
              </w:rPr>
              <w:t>0см., высота ролл-ап 200см. Печать на каждом полотне ролл-ап</w:t>
            </w:r>
            <w:r w:rsidR="002322F8">
              <w:rPr>
                <w:sz w:val="22"/>
                <w:szCs w:val="22"/>
              </w:rPr>
              <w:t xml:space="preserve"> по </w:t>
            </w:r>
            <w:r w:rsidR="003E5C28">
              <w:rPr>
                <w:sz w:val="22"/>
                <w:szCs w:val="22"/>
              </w:rPr>
              <w:t xml:space="preserve">разработанному </w:t>
            </w:r>
            <w:r w:rsidR="002322F8">
              <w:rPr>
                <w:sz w:val="22"/>
                <w:szCs w:val="22"/>
              </w:rPr>
              <w:t>макету, согласованн</w:t>
            </w:r>
            <w:r w:rsidR="000A6499">
              <w:rPr>
                <w:sz w:val="22"/>
                <w:szCs w:val="22"/>
              </w:rPr>
              <w:t>ым</w:t>
            </w:r>
            <w:r w:rsidR="002322F8">
              <w:rPr>
                <w:sz w:val="22"/>
                <w:szCs w:val="22"/>
              </w:rPr>
              <w:t xml:space="preserve"> с Заказчиком</w:t>
            </w:r>
            <w:r w:rsidRPr="00014A2C">
              <w:rPr>
                <w:sz w:val="22"/>
                <w:szCs w:val="22"/>
              </w:rPr>
              <w:t xml:space="preserve">. Качество печати </w:t>
            </w:r>
            <w:r w:rsidR="00C46A58">
              <w:rPr>
                <w:sz w:val="22"/>
                <w:szCs w:val="22"/>
              </w:rPr>
              <w:t>полотна</w:t>
            </w:r>
            <w:r w:rsidRPr="00014A2C">
              <w:rPr>
                <w:sz w:val="22"/>
                <w:szCs w:val="22"/>
              </w:rPr>
              <w:t xml:space="preserve"> не менее 1440dpi. К каждому ролл-апу прилагается матерчатая сумка для переноски.</w:t>
            </w:r>
          </w:p>
          <w:p w14:paraId="6EE88771" w14:textId="2F0CF3F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10C" w14:textId="10F23653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45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FD9AB4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0CE6" w:rsidRPr="00ED687E" w14:paraId="31E9DDCF" w14:textId="77777777" w:rsidTr="0016198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916" w14:textId="068FFA4B" w:rsidR="00BD0CE6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626" w14:textId="552D0A29" w:rsidR="00BD0CE6" w:rsidRPr="00014A2C" w:rsidRDefault="0016198C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Пресс-волл </w:t>
            </w:r>
            <w:r w:rsidRPr="00ED687E">
              <w:rPr>
                <w:sz w:val="22"/>
                <w:szCs w:val="22"/>
              </w:rPr>
              <w:t>о мерах государственной поддержк</w:t>
            </w:r>
            <w:r>
              <w:rPr>
                <w:sz w:val="22"/>
                <w:szCs w:val="22"/>
              </w:rPr>
              <w:t>и</w:t>
            </w:r>
            <w:r w:rsidRPr="00ED687E">
              <w:rPr>
                <w:sz w:val="22"/>
                <w:szCs w:val="22"/>
              </w:rPr>
              <w:t xml:space="preserve"> СМСП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115" w14:textId="34962CDF" w:rsidR="0016198C" w:rsidRPr="0016198C" w:rsidRDefault="00C5038F" w:rsidP="0016198C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 xml:space="preserve">Материал конструкции: </w:t>
            </w:r>
            <w:r w:rsidR="0016198C" w:rsidRPr="0016198C">
              <w:rPr>
                <w:sz w:val="22"/>
                <w:szCs w:val="22"/>
              </w:rPr>
              <w:t>каркас из хромированной джокерной трубы</w:t>
            </w:r>
            <w:r w:rsidR="0016198C">
              <w:rPr>
                <w:sz w:val="22"/>
                <w:szCs w:val="22"/>
              </w:rPr>
              <w:t xml:space="preserve"> </w:t>
            </w:r>
            <w:r w:rsidR="0016198C" w:rsidRPr="0016198C">
              <w:rPr>
                <w:sz w:val="22"/>
                <w:szCs w:val="22"/>
              </w:rPr>
              <w:t>с дополнительной вертикальной опорой</w:t>
            </w:r>
            <w:r>
              <w:rPr>
                <w:sz w:val="22"/>
                <w:szCs w:val="22"/>
              </w:rPr>
              <w:t>;</w:t>
            </w:r>
            <w:r w:rsidR="0016198C" w:rsidRPr="0016198C">
              <w:rPr>
                <w:sz w:val="22"/>
                <w:szCs w:val="22"/>
              </w:rPr>
              <w:t xml:space="preserve"> </w:t>
            </w:r>
          </w:p>
          <w:p w14:paraId="78A72915" w14:textId="77777777" w:rsidR="0016198C" w:rsidRPr="0016198C" w:rsidRDefault="0016198C" w:rsidP="0016198C">
            <w:pPr>
              <w:rPr>
                <w:sz w:val="22"/>
                <w:szCs w:val="22"/>
              </w:rPr>
            </w:pPr>
            <w:r w:rsidRPr="0016198C">
              <w:rPr>
                <w:sz w:val="22"/>
                <w:szCs w:val="22"/>
              </w:rPr>
              <w:t xml:space="preserve">Размер баннерного полотна: </w:t>
            </w:r>
            <w:r>
              <w:rPr>
                <w:sz w:val="22"/>
                <w:szCs w:val="22"/>
              </w:rPr>
              <w:t>ширина</w:t>
            </w:r>
            <w:r w:rsidRPr="0016198C"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</w:rPr>
              <w:t>00</w:t>
            </w:r>
            <w:r w:rsidRPr="00161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</w:t>
            </w:r>
            <w:r w:rsidRPr="0016198C">
              <w:rPr>
                <w:sz w:val="22"/>
                <w:szCs w:val="22"/>
              </w:rPr>
              <w:t xml:space="preserve">, высота – </w:t>
            </w:r>
            <w:r>
              <w:rPr>
                <w:sz w:val="22"/>
                <w:szCs w:val="22"/>
              </w:rPr>
              <w:t>175</w:t>
            </w:r>
            <w:r w:rsidRPr="00161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</w:t>
            </w:r>
          </w:p>
          <w:p w14:paraId="7BA41985" w14:textId="004448CC" w:rsidR="0016198C" w:rsidRDefault="0016198C" w:rsidP="0016198C">
            <w:pPr>
              <w:rPr>
                <w:sz w:val="22"/>
                <w:szCs w:val="22"/>
              </w:rPr>
            </w:pPr>
            <w:r w:rsidRPr="0016198C">
              <w:rPr>
                <w:sz w:val="22"/>
                <w:szCs w:val="22"/>
              </w:rPr>
              <w:t xml:space="preserve">проклейка по периметру, люверсы </w:t>
            </w:r>
          </w:p>
          <w:p w14:paraId="6F4262E8" w14:textId="449BF2AE" w:rsidR="00C5038F" w:rsidRPr="00C5038F" w:rsidRDefault="00C5038F" w:rsidP="00C5038F">
            <w:pPr>
              <w:rPr>
                <w:sz w:val="22"/>
                <w:szCs w:val="22"/>
              </w:rPr>
            </w:pPr>
            <w:r w:rsidRPr="00C5038F">
              <w:rPr>
                <w:sz w:val="22"/>
                <w:szCs w:val="22"/>
              </w:rPr>
              <w:t>ткань баннерная, 440 гр./кв. м.;  цвет 4+0;</w:t>
            </w:r>
          </w:p>
          <w:p w14:paraId="1113BBAD" w14:textId="41817457" w:rsidR="00C5038F" w:rsidRPr="0016198C" w:rsidRDefault="00C5038F" w:rsidP="00C5038F">
            <w:pPr>
              <w:rPr>
                <w:sz w:val="22"/>
                <w:szCs w:val="22"/>
              </w:rPr>
            </w:pPr>
            <w:r w:rsidRPr="00C5038F">
              <w:rPr>
                <w:sz w:val="22"/>
                <w:szCs w:val="22"/>
              </w:rPr>
              <w:t xml:space="preserve">качество печати </w:t>
            </w:r>
            <w:r>
              <w:rPr>
                <w:sz w:val="22"/>
                <w:szCs w:val="22"/>
              </w:rPr>
              <w:t xml:space="preserve">не менее </w:t>
            </w:r>
            <w:r w:rsidR="00D36D37" w:rsidRPr="00D36D37">
              <w:rPr>
                <w:sz w:val="22"/>
                <w:szCs w:val="22"/>
              </w:rPr>
              <w:t>1440dpi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458" w14:textId="2DB9E789" w:rsidR="00BD0CE6" w:rsidRPr="00014A2C" w:rsidRDefault="00C5038F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C29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55B12B8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32D01E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.2. Материалы должны содержать актуальную на момент заключения договора информацию, отражать изменения в законодательстве в соответствии с заявленной темой.  </w:t>
      </w:r>
    </w:p>
    <w:p w14:paraId="61F38E7F" w14:textId="1DFA85AC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ED687E">
        <w:rPr>
          <w:color w:val="000000"/>
          <w:sz w:val="22"/>
          <w:szCs w:val="22"/>
        </w:rPr>
        <w:t xml:space="preserve">. Сдача в печать и обеспечение </w:t>
      </w:r>
      <w:r w:rsidR="002322F8">
        <w:rPr>
          <w:sz w:val="22"/>
          <w:szCs w:val="22"/>
        </w:rPr>
        <w:t xml:space="preserve">полиграфической </w:t>
      </w:r>
      <w:r>
        <w:rPr>
          <w:color w:val="000000"/>
          <w:sz w:val="22"/>
          <w:szCs w:val="22"/>
        </w:rPr>
        <w:t xml:space="preserve">продукции </w:t>
      </w:r>
      <w:r w:rsidRPr="00ED687E">
        <w:rPr>
          <w:color w:val="000000"/>
          <w:sz w:val="22"/>
          <w:szCs w:val="22"/>
        </w:rPr>
        <w:t>в соответствии с указанным тиражом</w:t>
      </w:r>
      <w:r w:rsidR="002322F8">
        <w:rPr>
          <w:color w:val="000000"/>
          <w:sz w:val="22"/>
          <w:szCs w:val="22"/>
        </w:rPr>
        <w:t>;</w:t>
      </w:r>
    </w:p>
    <w:p w14:paraId="0C6C6B24" w14:textId="684300AC" w:rsidR="002322F8" w:rsidRPr="00E03CF2" w:rsidRDefault="002322F8" w:rsidP="00E03CF2">
      <w:pPr>
        <w:pStyle w:val="a3"/>
        <w:snapToGri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4. </w:t>
      </w:r>
      <w:r w:rsidRPr="00ED687E">
        <w:rPr>
          <w:color w:val="000000"/>
          <w:sz w:val="22"/>
          <w:szCs w:val="22"/>
        </w:rPr>
        <w:t xml:space="preserve">Доставка готовых </w:t>
      </w:r>
      <w:r w:rsidRPr="00ED687E">
        <w:rPr>
          <w:color w:val="333333"/>
          <w:sz w:val="22"/>
          <w:szCs w:val="22"/>
          <w:shd w:val="clear" w:color="auto" w:fill="FFFFFF"/>
        </w:rPr>
        <w:t>печатных рекламно-информационных материалов</w:t>
      </w:r>
      <w:r w:rsidRPr="00ED687E">
        <w:rPr>
          <w:color w:val="000000"/>
          <w:sz w:val="22"/>
          <w:szCs w:val="22"/>
        </w:rPr>
        <w:t xml:space="preserve"> Заказчику в упаковке</w:t>
      </w:r>
      <w:r w:rsidR="0005679C">
        <w:rPr>
          <w:color w:val="000000"/>
          <w:sz w:val="22"/>
          <w:szCs w:val="22"/>
        </w:rPr>
        <w:t>.</w:t>
      </w:r>
    </w:p>
    <w:p w14:paraId="5D59EB2D" w14:textId="4D53D731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5.Результаты работы:</w:t>
      </w:r>
    </w:p>
    <w:p w14:paraId="3268012C" w14:textId="7DF69959" w:rsidR="00091CC5" w:rsidRPr="00E03CF2" w:rsidRDefault="00091CC5" w:rsidP="00E03CF2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</w:t>
      </w:r>
      <w:r w:rsidR="00E03CF2">
        <w:rPr>
          <w:sz w:val="22"/>
          <w:szCs w:val="22"/>
        </w:rPr>
        <w:t xml:space="preserve"> </w:t>
      </w:r>
      <w:r w:rsidRPr="00C67B32">
        <w:rPr>
          <w:sz w:val="22"/>
          <w:szCs w:val="22"/>
        </w:rPr>
        <w:t xml:space="preserve">согласовывается с Заказчиком. </w:t>
      </w:r>
      <w:r w:rsidR="002322F8" w:rsidRPr="00ED687E">
        <w:rPr>
          <w:color w:val="000000"/>
          <w:sz w:val="22"/>
          <w:szCs w:val="22"/>
        </w:rPr>
        <w:t>Адрес доставки: 400012, Волгоградская область, г. Волгоград, пр-т имени Маршала Советского Союза Г.К. Жукова, 3.</w:t>
      </w:r>
    </w:p>
    <w:p w14:paraId="42B64BD5" w14:textId="3FA20C35" w:rsidR="005B6BC6" w:rsidRDefault="005B6BC6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07DE4A62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07E9DEE5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7E9C6448" w14:textId="6D7DBD05" w:rsidR="005B6BC6" w:rsidRPr="00B850E4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55EB4ABE" w14:textId="5FFC2E9D" w:rsidR="009A6DDA" w:rsidRDefault="009B17F9"/>
    <w:sectPr w:rsidR="009A6DDA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14A2C"/>
    <w:rsid w:val="0005679C"/>
    <w:rsid w:val="00060188"/>
    <w:rsid w:val="00091CC5"/>
    <w:rsid w:val="000A6499"/>
    <w:rsid w:val="000E5006"/>
    <w:rsid w:val="0016198C"/>
    <w:rsid w:val="00166040"/>
    <w:rsid w:val="001F6627"/>
    <w:rsid w:val="002322F8"/>
    <w:rsid w:val="003E5C28"/>
    <w:rsid w:val="004E2F65"/>
    <w:rsid w:val="005B6BC6"/>
    <w:rsid w:val="009B17F9"/>
    <w:rsid w:val="009C68D8"/>
    <w:rsid w:val="00B850E4"/>
    <w:rsid w:val="00BD0CE6"/>
    <w:rsid w:val="00C46A58"/>
    <w:rsid w:val="00C5038F"/>
    <w:rsid w:val="00D36D37"/>
    <w:rsid w:val="00E03CF2"/>
    <w:rsid w:val="00E93BCF"/>
    <w:rsid w:val="00F7216D"/>
    <w:rsid w:val="00FD6DC4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user</cp:lastModifiedBy>
  <cp:revision>4</cp:revision>
  <cp:lastPrinted>2021-06-24T07:47:00Z</cp:lastPrinted>
  <dcterms:created xsi:type="dcterms:W3CDTF">2021-07-09T14:32:00Z</dcterms:created>
  <dcterms:modified xsi:type="dcterms:W3CDTF">2021-07-19T08:01:00Z</dcterms:modified>
</cp:coreProperties>
</file>